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3C" w:rsidRPr="00AF7436" w:rsidRDefault="0058413C" w:rsidP="00584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436">
        <w:rPr>
          <w:rFonts w:ascii="Times New Roman" w:hAnsi="Times New Roman" w:cs="Times New Roman"/>
          <w:b/>
          <w:bCs/>
          <w:sz w:val="24"/>
          <w:szCs w:val="24"/>
        </w:rPr>
        <w:t>ПРАВИЛА ВНУТРЕННЕГО РАСПОРЯДКА</w:t>
      </w:r>
    </w:p>
    <w:p w:rsidR="0058413C" w:rsidRPr="00AF7436" w:rsidRDefault="0058413C" w:rsidP="0058413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7436">
        <w:rPr>
          <w:rFonts w:ascii="Times New Roman" w:hAnsi="Times New Roman" w:cs="Times New Roman"/>
          <w:b/>
          <w:bCs/>
          <w:sz w:val="24"/>
          <w:szCs w:val="24"/>
        </w:rPr>
        <w:t>для пациентов ООО «</w:t>
      </w:r>
      <w:r w:rsidR="004F08BA">
        <w:rPr>
          <w:rFonts w:ascii="Times New Roman" w:hAnsi="Times New Roman" w:cs="Times New Roman"/>
          <w:b/>
          <w:bCs/>
          <w:sz w:val="24"/>
          <w:szCs w:val="24"/>
        </w:rPr>
        <w:t>Диализ МС</w:t>
      </w:r>
      <w:r w:rsidRPr="00AF743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8413C" w:rsidRPr="00AF7436" w:rsidRDefault="0058413C" w:rsidP="0058413C">
      <w:pPr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7436">
        <w:rPr>
          <w:rFonts w:ascii="Times New Roman" w:hAnsi="Times New Roman" w:cs="Times New Roman"/>
          <w:b/>
          <w:bCs/>
          <w:iCs/>
          <w:sz w:val="24"/>
          <w:szCs w:val="24"/>
        </w:rPr>
        <w:t>Общая информация и правила нахождения в Центре</w:t>
      </w:r>
    </w:p>
    <w:p w:rsidR="0058413C" w:rsidRPr="00AF7436" w:rsidRDefault="0058413C" w:rsidP="004F08BA">
      <w:pPr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</w:p>
    <w:p w:rsidR="0058413C" w:rsidRPr="00AF7436" w:rsidRDefault="0058413C" w:rsidP="004F08BA">
      <w:pPr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Диализный центр ООО «</w:t>
      </w:r>
      <w:r w:rsidR="004F08BA">
        <w:rPr>
          <w:rFonts w:ascii="Times New Roman" w:hAnsi="Times New Roman" w:cs="Times New Roman"/>
          <w:sz w:val="24"/>
          <w:szCs w:val="24"/>
        </w:rPr>
        <w:t>Диализ МС</w:t>
      </w:r>
      <w:r w:rsidRPr="00AF7436">
        <w:rPr>
          <w:rFonts w:ascii="Times New Roman" w:hAnsi="Times New Roman" w:cs="Times New Roman"/>
          <w:sz w:val="24"/>
          <w:szCs w:val="24"/>
        </w:rPr>
        <w:t>» (далее Центр) находится по адресу:</w:t>
      </w:r>
      <w:r w:rsidR="004F08BA" w:rsidRPr="004F08BA">
        <w:t xml:space="preserve"> </w:t>
      </w:r>
      <w:proofErr w:type="gramStart"/>
      <w:r w:rsidR="004F08BA" w:rsidRPr="004F08BA">
        <w:rPr>
          <w:rFonts w:ascii="Times New Roman" w:hAnsi="Times New Roman" w:cs="Times New Roman"/>
          <w:sz w:val="24"/>
          <w:szCs w:val="24"/>
        </w:rPr>
        <w:t xml:space="preserve">105318  </w:t>
      </w:r>
      <w:proofErr w:type="spellStart"/>
      <w:r w:rsidR="004F08BA" w:rsidRPr="004F08B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proofErr w:type="gramEnd"/>
      <w:r w:rsidR="004F08BA" w:rsidRPr="004F08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08BA" w:rsidRPr="004F08BA">
        <w:rPr>
          <w:rFonts w:ascii="Times New Roman" w:hAnsi="Times New Roman" w:cs="Times New Roman"/>
          <w:sz w:val="24"/>
          <w:szCs w:val="24"/>
        </w:rPr>
        <w:t>ул.Ибрагимова</w:t>
      </w:r>
      <w:proofErr w:type="spellEnd"/>
      <w:r w:rsidR="004F08BA" w:rsidRPr="004F08BA">
        <w:rPr>
          <w:rFonts w:ascii="Times New Roman" w:hAnsi="Times New Roman" w:cs="Times New Roman"/>
          <w:sz w:val="24"/>
          <w:szCs w:val="24"/>
        </w:rPr>
        <w:t xml:space="preserve"> д.31 строение 16</w:t>
      </w:r>
    </w:p>
    <w:bookmarkEnd w:id="0"/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Вам необходимо пребыть своевременно в Центр для проведения планового гемодиализа. Ваше опоздание на процедуру может привести к нежелательному сокращению диализного времени. Перенос процедуры, при полной загруженности Центра, невозможен.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Верхнюю одежду оставьте в гардеробе.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При входе отметьте свое прибытие в регистратуре (на вахте), если это предусмотрено.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Переоденьтесь в специальной комнате, переоденьте уличную обувь (уличную обувь храните в пластиковых пакетах). На процедуру диализа можно приходить только в чистой одежде, переоденьтесь в постиранную одежу (носки и нижнее бельё и т.д.) непосредственно перед сеансом диализа.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В залы Центра нужно брать с собой минимальное количество вещей, которые могут вам понадобиться во время диализа. Для их хранения следует использовать только чистые целлофановые пакеты. Запрещено проходить в залы с сумками и пакетами, используемыми на улице.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Запрещается пребывать в диализном зале без одежды допустимой для ношения в диализном зале (футболка/майка/рубашка и брюки). 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В случае наличия у Вас простудного заболевания (кашель, чихание и т.п.), надевайте на территории Центра медицинскую маску. 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Соблюдайте чистоту и порядок в Центре. Бережно относитесь к имуществу Центра, к вещам, выдаваемым Вам во временное пользование.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  <w:tab w:val="left" w:pos="349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Если Вы считаете, что действия кого-либо из сотрудников Центра являются неправомерными, обращайтесь в устной или письменной форме к администрации Центра.</w:t>
      </w: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  <w:tab w:val="left" w:pos="349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Мы готовы прислушиваться к Вашим пожеланиям с учетом наших возможностей, однако, выбор смены, в которой Вы будете получать лечение, определяется лечащим врачом и администрацией Центра в зависимости от медицинских показаний, загруженности Центра, необходимости предоставления транспорта. Время лечения, диализный аппарат, кресло/кровать для проведения процедур не фиксируются за пациентом. При необходимости Вы можете быть переведены в другую смену, в другие дни, на другой диализный аппарат, в другой диализный зал.</w:t>
      </w:r>
    </w:p>
    <w:p w:rsidR="0058413C" w:rsidRPr="00AF7436" w:rsidRDefault="0058413C" w:rsidP="005841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rPr>
          <w:rFonts w:ascii="Times New Roman" w:hAnsi="Times New Roman" w:cs="Times New Roman"/>
          <w:bCs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ab/>
      </w:r>
      <w:r w:rsidRPr="00AF7436">
        <w:rPr>
          <w:rFonts w:ascii="Times New Roman" w:hAnsi="Times New Roman" w:cs="Times New Roman"/>
          <w:bCs/>
          <w:sz w:val="24"/>
          <w:szCs w:val="24"/>
        </w:rPr>
        <w:t>В</w:t>
      </w:r>
      <w:r w:rsidRPr="00AF7436">
        <w:rPr>
          <w:rFonts w:ascii="Times New Roman" w:hAnsi="Times New Roman" w:cs="Times New Roman"/>
          <w:sz w:val="24"/>
          <w:szCs w:val="24"/>
        </w:rPr>
        <w:t xml:space="preserve"> целях обеспечения личной безопасности пациентов, посетителей и сотрудников Центра, предупреждения и пресечения террористической деятельности, иных преступлений и административных правонарушений, соблюдения общественного порядка и санитарно-эпидемиологических правил, </w:t>
      </w:r>
      <w:r w:rsidRPr="00AF7436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AF7436">
        <w:rPr>
          <w:rFonts w:ascii="Times New Roman" w:hAnsi="Times New Roman" w:cs="Times New Roman"/>
          <w:bCs/>
          <w:sz w:val="24"/>
          <w:szCs w:val="24"/>
        </w:rPr>
        <w:t>здании  и</w:t>
      </w:r>
      <w:proofErr w:type="gramEnd"/>
      <w:r w:rsidRPr="00AF7436">
        <w:rPr>
          <w:rFonts w:ascii="Times New Roman" w:hAnsi="Times New Roman" w:cs="Times New Roman"/>
          <w:bCs/>
          <w:sz w:val="24"/>
          <w:szCs w:val="24"/>
        </w:rPr>
        <w:t xml:space="preserve"> на прилегающей  территории  Центра </w:t>
      </w:r>
    </w:p>
    <w:p w:rsidR="0058413C" w:rsidRPr="00AF7436" w:rsidRDefault="0058413C" w:rsidP="0058413C">
      <w:pPr>
        <w:rPr>
          <w:rFonts w:ascii="Times New Roman" w:hAnsi="Times New Roman" w:cs="Times New Roman"/>
          <w:bCs/>
          <w:sz w:val="24"/>
          <w:szCs w:val="24"/>
        </w:rPr>
      </w:pPr>
    </w:p>
    <w:p w:rsidR="0058413C" w:rsidRPr="00AF7436" w:rsidRDefault="0058413C" w:rsidP="0058413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43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ЗАПРЕЩАЕТСЯ:</w:t>
      </w:r>
    </w:p>
    <w:p w:rsidR="0058413C" w:rsidRPr="00AF7436" w:rsidRDefault="0058413C" w:rsidP="0058413C">
      <w:pPr>
        <w:tabs>
          <w:tab w:val="left" w:pos="1708"/>
          <w:tab w:val="left" w:pos="3670"/>
        </w:tabs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 </w:t>
      </w:r>
      <w:r w:rsidRPr="00AF7436">
        <w:rPr>
          <w:rFonts w:ascii="Times New Roman" w:hAnsi="Times New Roman" w:cs="Times New Roman"/>
          <w:sz w:val="24"/>
          <w:szCs w:val="24"/>
        </w:rPr>
        <w:tab/>
      </w:r>
    </w:p>
    <w:p w:rsidR="0058413C" w:rsidRPr="00AF7436" w:rsidRDefault="0058413C" w:rsidP="005841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Создавать ситуации, угрожающие жизни, здоровью других пациентов и посетителей Центра, а также медицинских работников и других лиц, участвующих в оказании медицинской помощи.</w:t>
      </w:r>
    </w:p>
    <w:p w:rsidR="0058413C" w:rsidRPr="00AF7436" w:rsidRDefault="0058413C" w:rsidP="005841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Унижать честь и достоинство других пациентов и посетителей Центра, а также медицинских работников и других лиц, участвующих в оказании медицинской помощи, допускать по отношению к ним любые словесные оскорбления, угрозы и, тем более, физическое насилие. </w:t>
      </w:r>
    </w:p>
    <w:p w:rsidR="0058413C" w:rsidRPr="00AF7436" w:rsidRDefault="0058413C" w:rsidP="005841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lastRenderedPageBreak/>
        <w:t>Оскорблять гражданина, то есть умышленно унижать честь и достоинство личности, выраженное в неприличной форме.</w:t>
      </w:r>
      <w:r w:rsidRPr="00AF7436" w:rsidDel="00477702">
        <w:rPr>
          <w:rFonts w:ascii="Times New Roman" w:hAnsi="Times New Roman" w:cs="Times New Roman"/>
          <w:sz w:val="24"/>
          <w:szCs w:val="24"/>
        </w:rPr>
        <w:t xml:space="preserve"> </w:t>
      </w:r>
      <w:r w:rsidRPr="00AF7436">
        <w:rPr>
          <w:rFonts w:ascii="Times New Roman" w:hAnsi="Times New Roman" w:cs="Times New Roman"/>
          <w:sz w:val="24"/>
          <w:szCs w:val="24"/>
        </w:rPr>
        <w:t>Оскорбление гражданина является административным правонарушением и влечет ответственность в соответствии со статьей 5.61 КоАП РФ;</w:t>
      </w:r>
    </w:p>
    <w:p w:rsidR="0058413C" w:rsidRPr="00AF7436" w:rsidRDefault="0058413C" w:rsidP="005841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Являться в Центр для проведения процедур гемодиализа в нетрезвом состоянии, в состоянии наркотического или токсического опьянения. Распитие алкогольных и спиртосодержащих напитков в помещениях и на прилегающей территории Центра, </w:t>
      </w:r>
      <w:r w:rsidRPr="00AF7436">
        <w:rPr>
          <w:rFonts w:ascii="Times New Roman" w:hAnsi="Times New Roman" w:cs="Times New Roman"/>
          <w:bCs/>
          <w:sz w:val="24"/>
          <w:szCs w:val="24"/>
        </w:rPr>
        <w:t xml:space="preserve">являются административным правонарушением и влечет ответственность, предусмотренную статьями 20.20-20.21 КоАП РФ. </w:t>
      </w:r>
    </w:p>
    <w:p w:rsidR="0058413C" w:rsidRPr="00AF7436" w:rsidRDefault="0058413C" w:rsidP="0058413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proofErr w:type="gramStart"/>
      <w:r w:rsidRPr="00AF7436">
        <w:rPr>
          <w:rFonts w:ascii="Times New Roman" w:hAnsi="Times New Roman" w:cs="Times New Roman"/>
          <w:sz w:val="24"/>
          <w:szCs w:val="24"/>
        </w:rPr>
        <w:t>от  13.12.1996</w:t>
      </w:r>
      <w:proofErr w:type="gramEnd"/>
      <w:r w:rsidRPr="00AF7436">
        <w:rPr>
          <w:rFonts w:ascii="Times New Roman" w:hAnsi="Times New Roman" w:cs="Times New Roman"/>
          <w:sz w:val="24"/>
          <w:szCs w:val="24"/>
        </w:rPr>
        <w:t xml:space="preserve"> года № 150-ФЗ «Об оружии» запрещено приносить в Центр любой вид оружия (огнестрельное, газовое, холодное и прочее).</w:t>
      </w:r>
    </w:p>
    <w:p w:rsidR="0058413C" w:rsidRPr="00AF7436" w:rsidRDefault="0058413C" w:rsidP="0058413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безопасности пациентов и медицинского персонала запрещено приносить, разливать, </w:t>
      </w:r>
      <w:proofErr w:type="gramStart"/>
      <w:r w:rsidRPr="00AF7436">
        <w:rPr>
          <w:rFonts w:ascii="Times New Roman" w:hAnsi="Times New Roman" w:cs="Times New Roman"/>
          <w:sz w:val="24"/>
          <w:szCs w:val="24"/>
        </w:rPr>
        <w:t>распылять  ядовитые</w:t>
      </w:r>
      <w:proofErr w:type="gramEnd"/>
      <w:r w:rsidRPr="00AF7436">
        <w:rPr>
          <w:rFonts w:ascii="Times New Roman" w:hAnsi="Times New Roman" w:cs="Times New Roman"/>
          <w:sz w:val="24"/>
          <w:szCs w:val="24"/>
        </w:rPr>
        <w:t>, радиоактивные, химические, взрывчатые и легковоспламеняющиеся вещества, колющие и легко бьющиеся предметы.</w:t>
      </w:r>
    </w:p>
    <w:p w:rsidR="0058413C" w:rsidRPr="00AF7436" w:rsidRDefault="0058413C" w:rsidP="0058413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Находиться в помещениях Центр и на прилегающей территории с животными;</w:t>
      </w:r>
    </w:p>
    <w:p w:rsidR="0058413C" w:rsidRPr="00AF7436" w:rsidRDefault="0058413C" w:rsidP="0058413C">
      <w:pPr>
        <w:pStyle w:val="a3"/>
        <w:numPr>
          <w:ilvl w:val="0"/>
          <w:numId w:val="3"/>
        </w:numPr>
        <w:ind w:left="0" w:firstLine="66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Пользоваться открытым огнём, пиротехническими устройствами (фейерверками, петардами и т.п.);</w:t>
      </w:r>
    </w:p>
    <w:p w:rsidR="0058413C" w:rsidRPr="00AF7436" w:rsidRDefault="0058413C" w:rsidP="0058413C">
      <w:pPr>
        <w:pStyle w:val="a3"/>
        <w:numPr>
          <w:ilvl w:val="0"/>
          <w:numId w:val="3"/>
        </w:numPr>
        <w:ind w:left="0" w:firstLine="66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 На основании пп.2, части 1, статьи 12 Федерального закона «Об охране здоровья граждан от воздействия окружающего табачного дыма и последствий потребления табака» от 23.02.23013 года № 15-ФЗ </w:t>
      </w:r>
      <w:r w:rsidRPr="00AF7436">
        <w:rPr>
          <w:rFonts w:ascii="Times New Roman" w:hAnsi="Times New Roman" w:cs="Times New Roman"/>
          <w:b/>
          <w:sz w:val="24"/>
          <w:szCs w:val="24"/>
        </w:rPr>
        <w:t xml:space="preserve">«ЗАПРЕЩЕНО курение табачных изделий, электронных сигарет и </w:t>
      </w:r>
      <w:proofErr w:type="spellStart"/>
      <w:r w:rsidRPr="00AF7436">
        <w:rPr>
          <w:rFonts w:ascii="Times New Roman" w:hAnsi="Times New Roman" w:cs="Times New Roman"/>
          <w:b/>
          <w:sz w:val="24"/>
          <w:szCs w:val="24"/>
        </w:rPr>
        <w:t>вайпов</w:t>
      </w:r>
      <w:proofErr w:type="spellEnd"/>
      <w:r w:rsidRPr="00AF7436">
        <w:rPr>
          <w:rFonts w:ascii="Times New Roman" w:hAnsi="Times New Roman" w:cs="Times New Roman"/>
          <w:b/>
          <w:sz w:val="24"/>
          <w:szCs w:val="24"/>
        </w:rPr>
        <w:t xml:space="preserve"> на прилегающей </w:t>
      </w:r>
      <w:proofErr w:type="gramStart"/>
      <w:r w:rsidRPr="00AF7436">
        <w:rPr>
          <w:rFonts w:ascii="Times New Roman" w:hAnsi="Times New Roman" w:cs="Times New Roman"/>
          <w:b/>
          <w:sz w:val="24"/>
          <w:szCs w:val="24"/>
        </w:rPr>
        <w:t>территории  и</w:t>
      </w:r>
      <w:proofErr w:type="gramEnd"/>
      <w:r w:rsidRPr="00AF7436">
        <w:rPr>
          <w:rFonts w:ascii="Times New Roman" w:hAnsi="Times New Roman" w:cs="Times New Roman"/>
          <w:b/>
          <w:sz w:val="24"/>
          <w:szCs w:val="24"/>
        </w:rPr>
        <w:t xml:space="preserve"> в помещениях Центра»; </w:t>
      </w:r>
    </w:p>
    <w:p w:rsidR="0058413C" w:rsidRPr="00AF7436" w:rsidRDefault="0058413C" w:rsidP="0058413C">
      <w:pPr>
        <w:pStyle w:val="a3"/>
        <w:numPr>
          <w:ilvl w:val="0"/>
          <w:numId w:val="3"/>
        </w:numPr>
        <w:tabs>
          <w:tab w:val="left" w:pos="426"/>
        </w:tabs>
        <w:ind w:left="11" w:hanging="11"/>
        <w:contextualSpacing w:val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осуществлять фото-, видео- и киносъемку (включая аудиозапись) лечебного процесса, а также распространение этих материалов на основании п. 1ст. 152.1 Гражданского кодекса РФ).</w:t>
      </w:r>
    </w:p>
    <w:p w:rsidR="0058413C" w:rsidRPr="00AF7436" w:rsidRDefault="0058413C" w:rsidP="005841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74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8413C" w:rsidRPr="00AF7436" w:rsidRDefault="0058413C" w:rsidP="0058413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8413C" w:rsidRPr="00AF7436" w:rsidRDefault="0058413C" w:rsidP="0058413C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7436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проведению гемодиализа</w:t>
      </w:r>
    </w:p>
    <w:p w:rsidR="0058413C" w:rsidRPr="00AF7436" w:rsidRDefault="0058413C" w:rsidP="0058413C">
      <w:pPr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Пропуск гемодиализа, приход на процедуру в нетрезвом состоянии категорически запрещены. 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Соблюдайте личную гигиену. Всегда мойте фистульную руку (ногу) перед процедурой.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Не входите в диализный зал без приглашения медперсонала.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Измерение массы тела до и после процедуры является обязательным и фиксируется персоналом диализного центра.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При откидывании спинки диализного кресла следите за тем, чтобы она не соприкасалась со стеной и прилежащими коммуникациями.</w:t>
      </w:r>
    </w:p>
    <w:p w:rsidR="0058413C" w:rsidRPr="00AF7436" w:rsidRDefault="0058413C" w:rsidP="005841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Во время нахождения в диализном зале отключайте звуковой сигнал мобильных телефонов, слушайте радио или ТВ только через наушники, громко не разговаривайте.</w:t>
      </w:r>
    </w:p>
    <w:p w:rsidR="0058413C" w:rsidRPr="00AF7436" w:rsidRDefault="0058413C" w:rsidP="0058413C">
      <w:pPr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Во время диализа сосудистый доступ, через который проводится процедура, должен быть открыт.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Не укрывайтесь с головой во время процедуры, чтобы персонал мог наблюдать за Вами и своевременно оказать помощь при развитии экстренной ситуации.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По окончанию процедуры не забудьте оставить на диализном кресле принадлежности, выданные Вам на время процедуры.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проведением процедуры гемодиализа возложен всецело на специально подготовленный медицинский персонал, причем все вопросы, связанные с изменением программы диализа, назначением лекарств, другие медицинские проблемы, решает только врач. Любые самостоятельные вмешательства в ход диализа недопустимы. 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Запрещается самостоятельное управление диализным аппаратом. Например, снятие тревог, изменения параметров диализа и любые другие манипуляций с диализным оборудованием и расходным материалом. Любые манипуляции выполняются только медицинским и техническим персоналом Центра.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Время подключения, отключения, работа телевизоров, вентиляции регулируются санитарно-гигиеническими и другими нормативными актами. Медперсонал выполняет данные инструкции.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413C" w:rsidRPr="00AF7436" w:rsidRDefault="0058413C" w:rsidP="0058413C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7436">
        <w:rPr>
          <w:rFonts w:ascii="Times New Roman" w:hAnsi="Times New Roman" w:cs="Times New Roman"/>
          <w:b/>
          <w:bCs/>
          <w:iCs/>
          <w:sz w:val="24"/>
          <w:szCs w:val="24"/>
        </w:rPr>
        <w:t>Медицинские рекомендации</w:t>
      </w:r>
    </w:p>
    <w:p w:rsidR="0058413C" w:rsidRPr="00AF7436" w:rsidRDefault="0058413C" w:rsidP="0058413C">
      <w:pPr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Обо всех изменениях в самочувствии во время процедуры гемодиализа немедленно сообщайте медицинскому персоналу.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Избегайте приема избыточных количеств пищи и жидкости во время процедуры диализа. Избегайте также приема избыточных количеств жидкости в </w:t>
      </w:r>
      <w:proofErr w:type="spellStart"/>
      <w:r w:rsidRPr="00AF7436">
        <w:rPr>
          <w:rFonts w:ascii="Times New Roman" w:hAnsi="Times New Roman" w:cs="Times New Roman"/>
          <w:sz w:val="24"/>
          <w:szCs w:val="24"/>
        </w:rPr>
        <w:t>междиализный</w:t>
      </w:r>
      <w:proofErr w:type="spellEnd"/>
      <w:r w:rsidRPr="00AF7436">
        <w:rPr>
          <w:rFonts w:ascii="Times New Roman" w:hAnsi="Times New Roman" w:cs="Times New Roman"/>
          <w:sz w:val="24"/>
          <w:szCs w:val="24"/>
        </w:rPr>
        <w:t xml:space="preserve"> период, ограничивайте потребление продуктов, содержащих калий, фосфор, соль. Более подробные рекомендации Вы получите от своего лечащего врача. 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В день забора крови для проведения анализов за 6 часов до начала процедуры диализа и во время процедуры нельзя принимать пищу (кроме чая, сухарей, печенья). Это поможет избежать ошибочных результатов анализов.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 xml:space="preserve">Вы должны самостоятельно регулярно проверять работу своего сосудистого доступа (фистула, сосудистый протез). В случае прекращения работы сосудистого доступа (перестала «шуметь», при прощупывании нет характерного «дрожания»), необходимо срочно проинформировать дежурного врача диализного Центра, и выполнить рекомендации, данные врачом (внеплановый приезд в диализный Центр для осмотра, экстренная госпитализация в стационар и </w:t>
      </w:r>
      <w:proofErr w:type="spellStart"/>
      <w:r w:rsidRPr="00AF743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F7436">
        <w:rPr>
          <w:rFonts w:ascii="Times New Roman" w:hAnsi="Times New Roman" w:cs="Times New Roman"/>
          <w:sz w:val="24"/>
          <w:szCs w:val="24"/>
        </w:rPr>
        <w:t>).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Запрещается любое давящее воздействие на руку, на которой находится сосудистый доступ. Недопустимо измерять артериальное давление, поднимать и носить любые предметы весом более 1 кг, носить часы и/или одежду, сдавливающую руку и т.п.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8413C" w:rsidRPr="00AF7436" w:rsidRDefault="0058413C" w:rsidP="0058413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F7436">
        <w:rPr>
          <w:rFonts w:ascii="Times New Roman" w:hAnsi="Times New Roman" w:cs="Times New Roman"/>
          <w:sz w:val="24"/>
          <w:szCs w:val="24"/>
        </w:rPr>
        <w:t>Использовать сосудистый доступ для внутреннего введения лекарственных препаратов возможно только при состояниях, угрожающих жизни.</w:t>
      </w: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413C" w:rsidRPr="00AF7436" w:rsidRDefault="0058413C" w:rsidP="0058413C">
      <w:pPr>
        <w:spacing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413C" w:rsidRPr="00AF7436" w:rsidRDefault="0058413C" w:rsidP="005841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436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Соблюдение вышеизложенного для пациентов Центра является строго обязательным.</w:t>
      </w:r>
    </w:p>
    <w:p w:rsidR="0058413C" w:rsidRPr="00AF7436" w:rsidRDefault="0058413C" w:rsidP="005841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413C" w:rsidRPr="00AF7436" w:rsidRDefault="0058413C" w:rsidP="005841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7436">
        <w:rPr>
          <w:rFonts w:ascii="Times New Roman" w:hAnsi="Times New Roman" w:cs="Times New Roman"/>
          <w:b/>
          <w:bCs/>
          <w:sz w:val="24"/>
          <w:szCs w:val="24"/>
        </w:rPr>
        <w:t>Нарушение настоящих правил может нанести вред как Вам лично, так и окружающим Вас в Центре людям и сделать Ваше пребывание в Центре невозможным.</w:t>
      </w:r>
    </w:p>
    <w:p w:rsidR="0071466F" w:rsidRDefault="0071466F"/>
    <w:sectPr w:rsidR="0071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BA" w:rsidRDefault="004F08BA" w:rsidP="004F08BA">
      <w:r>
        <w:separator/>
      </w:r>
    </w:p>
  </w:endnote>
  <w:endnote w:type="continuationSeparator" w:id="0">
    <w:p w:rsidR="004F08BA" w:rsidRDefault="004F08BA" w:rsidP="004F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BA" w:rsidRDefault="004F08BA" w:rsidP="004F08BA">
      <w:r>
        <w:separator/>
      </w:r>
    </w:p>
  </w:footnote>
  <w:footnote w:type="continuationSeparator" w:id="0">
    <w:p w:rsidR="004F08BA" w:rsidRDefault="004F08BA" w:rsidP="004F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231"/>
    <w:multiLevelType w:val="singleLevel"/>
    <w:tmpl w:val="F4A053E6"/>
    <w:lvl w:ilvl="0">
      <w:start w:val="1"/>
      <w:numFmt w:val="bullet"/>
      <w:lvlText w:val=""/>
      <w:lvlJc w:val="left"/>
      <w:pPr>
        <w:tabs>
          <w:tab w:val="num" w:pos="720"/>
        </w:tabs>
        <w:ind w:left="417" w:hanging="57"/>
      </w:pPr>
      <w:rPr>
        <w:rFonts w:ascii="Wingdings" w:hAnsi="Wingdings" w:hint="default"/>
      </w:rPr>
    </w:lvl>
  </w:abstractNum>
  <w:abstractNum w:abstractNumId="1" w15:restartNumberingAfterBreak="0">
    <w:nsid w:val="376D1E39"/>
    <w:multiLevelType w:val="hybridMultilevel"/>
    <w:tmpl w:val="43EE699A"/>
    <w:lvl w:ilvl="0" w:tplc="F4A053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B1"/>
    <w:multiLevelType w:val="hybridMultilevel"/>
    <w:tmpl w:val="E67A5714"/>
    <w:lvl w:ilvl="0" w:tplc="F4A053E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3C"/>
    <w:rsid w:val="003430C6"/>
    <w:rsid w:val="004F08BA"/>
    <w:rsid w:val="0058413C"/>
    <w:rsid w:val="0071466F"/>
    <w:rsid w:val="008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B8D160-0649-47FA-8C81-0F00C559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Bragin</dc:creator>
  <cp:keywords/>
  <dc:description/>
  <cp:lastModifiedBy>Anton Moschev</cp:lastModifiedBy>
  <cp:revision>2</cp:revision>
  <dcterms:created xsi:type="dcterms:W3CDTF">2019-04-26T12:13:00Z</dcterms:created>
  <dcterms:modified xsi:type="dcterms:W3CDTF">2019-04-26T12:13:00Z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anton.moschev@bbraun.com</vt:lpwstr>
  </property>
  <property fmtid="{D5CDD505-2E9C-101B-9397-08002B2CF9AE}" pid="5" name="MSIP_Label_97735299-2a7d-4f7d-99cc-db352b8b5a9b_SetDate">
    <vt:lpwstr>2019-04-26T12:13:21.8964825Z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Extended_MSFT_Method">
    <vt:lpwstr>Automatic</vt:lpwstr>
  </property>
  <property fmtid="{D5CDD505-2E9C-101B-9397-08002B2CF9AE}" pid="9" name="MSIP_Label_fd058493-e43f-432e-b8cc-adb7daa46640_Enabled">
    <vt:lpwstr>True</vt:lpwstr>
  </property>
  <property fmtid="{D5CDD505-2E9C-101B-9397-08002B2CF9AE}" pid="10" name="MSIP_Label_fd058493-e43f-432e-b8cc-adb7daa46640_SiteId">
    <vt:lpwstr>15d1bef2-0a6a-46f9-be4c-023279325e51</vt:lpwstr>
  </property>
  <property fmtid="{D5CDD505-2E9C-101B-9397-08002B2CF9AE}" pid="11" name="MSIP_Label_fd058493-e43f-432e-b8cc-adb7daa46640_Owner">
    <vt:lpwstr>anton.moschev@bbraun.com</vt:lpwstr>
  </property>
  <property fmtid="{D5CDD505-2E9C-101B-9397-08002B2CF9AE}" pid="12" name="MSIP_Label_fd058493-e43f-432e-b8cc-adb7daa46640_SetDate">
    <vt:lpwstr>2019-04-26T12:13:21.8964825Z</vt:lpwstr>
  </property>
  <property fmtid="{D5CDD505-2E9C-101B-9397-08002B2CF9AE}" pid="13" name="MSIP_Label_fd058493-e43f-432e-b8cc-adb7daa46640_Name">
    <vt:lpwstr>Unprotected</vt:lpwstr>
  </property>
  <property fmtid="{D5CDD505-2E9C-101B-9397-08002B2CF9AE}" pid="14" name="MSIP_Label_fd058493-e43f-432e-b8cc-adb7daa46640_Application">
    <vt:lpwstr>Microsoft Azure Information Protection</vt:lpwstr>
  </property>
  <property fmtid="{D5CDD505-2E9C-101B-9397-08002B2CF9AE}" pid="15" name="MSIP_Label_fd058493-e43f-432e-b8cc-adb7daa46640_Parent">
    <vt:lpwstr>97735299-2a7d-4f7d-99cc-db352b8b5a9b</vt:lpwstr>
  </property>
  <property fmtid="{D5CDD505-2E9C-101B-9397-08002B2CF9AE}" pid="16" name="MSIP_Label_fd058493-e43f-432e-b8cc-adb7daa46640_Extended_MSFT_Method">
    <vt:lpwstr>Automatic</vt:lpwstr>
  </property>
  <property fmtid="{D5CDD505-2E9C-101B-9397-08002B2CF9AE}" pid="17" name="Sensitivity">
    <vt:lpwstr>Confidential Unprotected</vt:lpwstr>
  </property>
</Properties>
</file>